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40" w:lineRule="auto"/>
        <w:jc w:val="center"/>
        <w:rPr>
          <w:rFonts w:ascii="Calibri" w:cs="Calibri" w:eastAsia="Calibri" w:hAnsi="Calibri"/>
          <w:sz w:val="36"/>
          <w:szCs w:val="36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36"/>
          <w:szCs w:val="36"/>
          <w:highlight w:val="white"/>
          <w:rtl w:val="0"/>
        </w:rPr>
        <w:t xml:space="preserve">JOB DESCRIPTION</w:t>
      </w:r>
    </w:p>
    <w:tbl>
      <w:tblPr>
        <w:tblStyle w:val="Table1"/>
        <w:tblW w:w="90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70"/>
        <w:gridCol w:w="3675"/>
        <w:gridCol w:w="3870"/>
        <w:tblGridChange w:id="0">
          <w:tblGrid>
            <w:gridCol w:w="1470"/>
            <w:gridCol w:w="3675"/>
            <w:gridCol w:w="387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highlight w:val="white"/>
                <w:rtl w:val="0"/>
              </w:rPr>
              <w:t xml:space="preserve">Title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Calibri" w:cs="Calibri" w:eastAsia="Calibri" w:hAnsi="Calibri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highlight w:val="white"/>
                <w:rtl w:val="0"/>
              </w:rPr>
              <w:t xml:space="preserve">ACCOUNTING CLERK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highlight w:val="white"/>
                <w:rtl w:val="0"/>
              </w:rPr>
              <w:t xml:space="preserve">Reports To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[INSERT TITLE]</w:t>
            </w:r>
          </w:p>
        </w:tc>
      </w:tr>
    </w:tbl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d9d9d9" w:val="clear"/>
        <w:spacing w:line="240" w:lineRule="auto"/>
        <w:rPr>
          <w:rFonts w:ascii="Calibri" w:cs="Calibri" w:eastAsia="Calibri" w:hAnsi="Calibri"/>
          <w:sz w:val="24"/>
          <w:szCs w:val="24"/>
          <w:shd w:fill="efefef" w:val="clear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Job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Accounting Clerk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is responsible and accountable for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accounts receivable and collections,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maintaining financial records, preparing reports,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and reconciling bank statements. They use accounting software programs to process business transactions such as accounts payable and receivable, disbursements, expense vouchers, and receipts. 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ideal Accounting Clerk is well-versed in all accounting procedures and has a natural aptitude for numbers. The incumbent ensures that the company's day-to-day accounting functions run smoothly and accurately.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d9d9d9" w:val="clear"/>
        <w:spacing w:line="240" w:lineRule="auto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Duties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Specifically, this position entails the following duties but is not limited to: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highlight w:val="white"/>
          <w:u w:val="single"/>
        </w:rPr>
      </w:pPr>
      <w:r w:rsidDel="00000000" w:rsidR="00000000" w:rsidRPr="00000000">
        <w:rPr>
          <w:rFonts w:ascii="Calibri" w:cs="Calibri" w:eastAsia="Calibri" w:hAnsi="Calibri"/>
          <w:highlight w:val="white"/>
          <w:u w:val="single"/>
          <w:rtl w:val="0"/>
        </w:rPr>
        <w:t xml:space="preserve">Accounts Receivable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Prepare bills, invoices, and bank deposits.</w:t>
        <w:br w:type="textWrapping"/>
        <w:t xml:space="preserve">Manage accounts and incoming payments in compliance with financial policies and procedures.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Perform routine financial transactions such as verifying, classifying, computing, posting, and recording data from accounts receivables.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Reconcile the accounts receivable ledger to ensure that all payments are properly recorded and accounted for.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Confirm discrepancies and resolve billing issues for clients.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Send bill reminders and contact clients to encourage payment of past-due invoices.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Produce financial statements and reports outlining the status of accounts receivable.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highlight w:val="white"/>
          <w:u w:val="single"/>
        </w:rPr>
      </w:pPr>
      <w:r w:rsidDel="00000000" w:rsidR="00000000" w:rsidRPr="00000000">
        <w:rPr>
          <w:rFonts w:ascii="Calibri" w:cs="Calibri" w:eastAsia="Calibri" w:hAnsi="Calibri"/>
          <w:highlight w:val="white"/>
          <w:u w:val="single"/>
          <w:rtl w:val="0"/>
        </w:rPr>
        <w:t xml:space="preserve">Collections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Check accounts to identify outstanding debts.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Examine the historical data for each debt or bill.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Locate and contact clients to inquire about past-due payments.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Make efforts to encourage on-time debt payments.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Handle and record refunds and payments.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Fix billing and credit-card issues for customers.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Update account status records and collection efforts.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Report on collection activity and the status of accounts receivable.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0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Other related duties as assigned and needed.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d9d9d9" w:val="clear"/>
        <w:spacing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Core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Confident and consistent decision-making skills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Resourceful and flexible to meet the needs of the organisation and the demands of the clients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Ability to work independently and as a team member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Ability to maintain professionalism and confidentiality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Excellent written and verbal communication and interpersonal skills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Outstanding organisational and planning abilities with the ability to prioritize multiple important tasks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Strong problem solving and decision making skills</w:t>
      </w:r>
    </w:p>
    <w:p w:rsidR="00000000" w:rsidDel="00000000" w:rsidP="00000000" w:rsidRDefault="00000000" w:rsidRPr="00000000" w14:paraId="00000033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d9d9d9" w:val="clear"/>
        <w:spacing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Degree in Finance, Accounting, Business Administration or a related field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years of Accounting experience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Database and tracking system expertise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Deep understanding of accounting regulations</w:t>
      </w:r>
    </w:p>
    <w:p w:rsidR="00000000" w:rsidDel="00000000" w:rsidP="00000000" w:rsidRDefault="00000000" w:rsidRPr="00000000" w14:paraId="0000003A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d9d9d9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Working Conditions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position is based in an office environment. 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standard workweek for this position is 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insert #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 hours. 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standard business hours for this position is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[insert core hours]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Overtime and hours worked outside of the standard work schedule will be required.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Extended periods of sitting and exposure to computer screens.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tabs>
        <w:tab w:val="center" w:leader="none" w:pos="4680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0" distT="0" distL="114300" distR="114300">
          <wp:extent cx="1854200" cy="542925"/>
          <wp:effectExtent b="0" l="0" r="0" t="0"/>
          <wp:docPr descr="Logo, company name&#10;&#10;Description automatically generated" id="2" name="image1.jpg"/>
          <a:graphic>
            <a:graphicData uri="http://schemas.openxmlformats.org/drawingml/2006/picture">
              <pic:pic>
                <pic:nvPicPr>
                  <pic:cNvPr descr="Logo, company name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4200" cy="542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tabs>
        <w:tab w:val="center" w:leader="none" w:pos="4680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aMvjYWWcTiQ6RuovU9ejLxRghg==">CgMxLjAyCGguZ2pkZ3hzOAByITFFVHg3QnI0UUVUZllGLWpsWndISTN3LVdvekdpY3pLbg==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